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F2" w:rsidRPr="00E45AE7" w:rsidRDefault="004C4C50" w:rsidP="00230BF2">
      <w:pPr>
        <w:rPr>
          <w:rFonts w:ascii="Verdana" w:hAnsi="Verdana"/>
          <w:sz w:val="24"/>
          <w:szCs w:val="24"/>
          <w:u w:val="single"/>
        </w:rPr>
      </w:pPr>
      <w:r w:rsidRPr="00E45AE7">
        <w:rPr>
          <w:rFonts w:ascii="Verdana" w:hAnsi="Verdana"/>
          <w:sz w:val="24"/>
          <w:szCs w:val="24"/>
          <w:u w:val="single"/>
        </w:rPr>
        <w:t>“Guilty!”</w:t>
      </w:r>
      <w:r w:rsidR="00230BF2" w:rsidRPr="00E45AE7">
        <w:rPr>
          <w:rFonts w:ascii="Verdana" w:hAnsi="Verdana"/>
          <w:sz w:val="24"/>
          <w:szCs w:val="24"/>
          <w:u w:val="single"/>
        </w:rPr>
        <w:t xml:space="preserve"> – </w:t>
      </w:r>
      <w:r w:rsidRPr="00E45AE7">
        <w:rPr>
          <w:rFonts w:ascii="Verdana" w:hAnsi="Verdana"/>
          <w:sz w:val="24"/>
          <w:szCs w:val="24"/>
          <w:u w:val="single"/>
        </w:rPr>
        <w:t>Great White Throne and Hell</w:t>
      </w:r>
      <w:r w:rsidR="00E06F3D">
        <w:rPr>
          <w:rFonts w:ascii="Verdana" w:hAnsi="Verdana"/>
          <w:sz w:val="24"/>
          <w:szCs w:val="24"/>
          <w:u w:val="single"/>
        </w:rPr>
        <w:t xml:space="preserve"> (Rev. 20:11-15)</w:t>
      </w:r>
    </w:p>
    <w:p w:rsidR="00A40C05" w:rsidRPr="00E45AE7" w:rsidRDefault="00A40C05" w:rsidP="00A40C0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</w:rPr>
        <w:t>The Judge is God, and He is awesome! (Rev. 20:11)</w:t>
      </w:r>
    </w:p>
    <w:p w:rsidR="00881098" w:rsidRDefault="00881098" w:rsidP="00393D44">
      <w:pPr>
        <w:spacing w:after="0"/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Matt. 28:3</w:t>
      </w:r>
      <w:r>
        <w:rPr>
          <w:rFonts w:ascii="Verdana" w:hAnsi="Verdana"/>
          <w:sz w:val="24"/>
          <w:szCs w:val="24"/>
        </w:rPr>
        <w:t xml:space="preserve"> – The angels wear white.</w:t>
      </w:r>
    </w:p>
    <w:p w:rsidR="00881098" w:rsidRDefault="00881098" w:rsidP="00393D44">
      <w:pPr>
        <w:spacing w:after="0"/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Rev. 19:4</w:t>
      </w:r>
      <w:r>
        <w:rPr>
          <w:rFonts w:ascii="Verdana" w:hAnsi="Verdana"/>
          <w:sz w:val="24"/>
          <w:szCs w:val="24"/>
        </w:rPr>
        <w:t xml:space="preserve"> – The saints will wear white.</w:t>
      </w:r>
    </w:p>
    <w:p w:rsidR="00881098" w:rsidRDefault="00881098" w:rsidP="00393D44">
      <w:pPr>
        <w:spacing w:after="0"/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Mark 9:3</w:t>
      </w:r>
      <w:r>
        <w:rPr>
          <w:rFonts w:ascii="Verdana" w:hAnsi="Verdana"/>
          <w:sz w:val="24"/>
          <w:szCs w:val="24"/>
        </w:rPr>
        <w:t xml:space="preserve"> – Jesus’ clothes at the Transfiguration were white.</w:t>
      </w:r>
    </w:p>
    <w:p w:rsidR="00881098" w:rsidRDefault="00881098" w:rsidP="0012464C">
      <w:pPr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Rev. 20:11</w:t>
      </w:r>
      <w:r>
        <w:rPr>
          <w:rFonts w:ascii="Verdana" w:hAnsi="Verdana"/>
          <w:sz w:val="24"/>
          <w:szCs w:val="24"/>
        </w:rPr>
        <w:t xml:space="preserve"> – The horses in </w:t>
      </w:r>
      <w:r w:rsidR="00F073ED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eaven are white.</w:t>
      </w:r>
    </w:p>
    <w:p w:rsidR="00881098" w:rsidRDefault="00881098" w:rsidP="00393D44">
      <w:pPr>
        <w:spacing w:after="0"/>
        <w:ind w:left="72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Deut. 6:24</w:t>
      </w:r>
      <w:r>
        <w:rPr>
          <w:rStyle w:val="verse"/>
          <w:rFonts w:ascii="Verdana" w:hAnsi="Verdana"/>
          <w:i/>
          <w:sz w:val="24"/>
          <w:szCs w:val="24"/>
        </w:rPr>
        <w:t xml:space="preserve"> – </w:t>
      </w:r>
      <w:r>
        <w:rPr>
          <w:rStyle w:val="verse"/>
          <w:rFonts w:ascii="Verdana" w:hAnsi="Verdana"/>
          <w:sz w:val="24"/>
          <w:szCs w:val="24"/>
        </w:rPr>
        <w:t>God commands us to fear and obey Him.</w:t>
      </w:r>
    </w:p>
    <w:p w:rsidR="00881098" w:rsidRPr="00881098" w:rsidRDefault="00881098" w:rsidP="0012464C">
      <w:pPr>
        <w:ind w:left="72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Prov. 10:27</w:t>
      </w:r>
      <w:r>
        <w:rPr>
          <w:rStyle w:val="verse"/>
          <w:rFonts w:ascii="Verdana" w:hAnsi="Verdana"/>
          <w:sz w:val="24"/>
          <w:szCs w:val="24"/>
        </w:rPr>
        <w:t xml:space="preserve"> – The fear of the Lord will lengthen your life.</w:t>
      </w:r>
    </w:p>
    <w:p w:rsidR="00A40C05" w:rsidRDefault="00A40C05" w:rsidP="00A40C0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</w:rPr>
        <w:t>The judged are people, and they are doomed! (Rev. 20:12-13)</w:t>
      </w:r>
    </w:p>
    <w:p w:rsidR="00881098" w:rsidRDefault="00881098" w:rsidP="00393D4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Romans 6:8-11</w:t>
      </w:r>
      <w:r>
        <w:rPr>
          <w:rFonts w:ascii="Verdana" w:hAnsi="Verdana"/>
          <w:sz w:val="24"/>
          <w:szCs w:val="24"/>
        </w:rPr>
        <w:t xml:space="preserve"> – We were dead, but Jesus gave us life. We are dead to sin now.</w:t>
      </w:r>
    </w:p>
    <w:p w:rsidR="00881098" w:rsidRDefault="00881098" w:rsidP="00393D4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John 5:24</w:t>
      </w:r>
      <w:r>
        <w:rPr>
          <w:rFonts w:ascii="Verdana" w:hAnsi="Verdana"/>
          <w:sz w:val="24"/>
          <w:szCs w:val="24"/>
        </w:rPr>
        <w:t xml:space="preserve"> – We have passed from death into life.</w:t>
      </w:r>
    </w:p>
    <w:p w:rsidR="00881098" w:rsidRDefault="00881098" w:rsidP="00393D4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Rev. 20:6</w:t>
      </w:r>
      <w:r>
        <w:rPr>
          <w:rFonts w:ascii="Verdana" w:hAnsi="Verdana"/>
          <w:sz w:val="24"/>
          <w:szCs w:val="24"/>
        </w:rPr>
        <w:t xml:space="preserve"> – We don’t have to fear the second death.</w:t>
      </w:r>
    </w:p>
    <w:p w:rsidR="00881098" w:rsidRDefault="00881098" w:rsidP="00393D4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Gal. 2:20</w:t>
      </w:r>
      <w:r>
        <w:rPr>
          <w:rFonts w:ascii="Verdana" w:hAnsi="Verdana"/>
          <w:sz w:val="24"/>
          <w:szCs w:val="24"/>
        </w:rPr>
        <w:t xml:space="preserve"> – We were crucified in Christ.</w:t>
      </w:r>
    </w:p>
    <w:p w:rsidR="00881098" w:rsidRDefault="00881098" w:rsidP="00393D44">
      <w:pPr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John 3:3; 2 Cor. 5:17</w:t>
      </w:r>
      <w:r>
        <w:rPr>
          <w:rFonts w:ascii="Verdana" w:hAnsi="Verdana"/>
          <w:sz w:val="24"/>
          <w:szCs w:val="24"/>
        </w:rPr>
        <w:t xml:space="preserve"> – We are born again. We are new creations.</w:t>
      </w:r>
    </w:p>
    <w:p w:rsidR="00881098" w:rsidRDefault="00881098" w:rsidP="0012464C">
      <w:pPr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Rom. 9:20-24</w:t>
      </w:r>
      <w:r>
        <w:rPr>
          <w:rFonts w:ascii="Verdana" w:hAnsi="Verdana"/>
          <w:sz w:val="24"/>
          <w:szCs w:val="24"/>
        </w:rPr>
        <w:t xml:space="preserve"> – The clay cannot tell the Potter what to do.</w:t>
      </w:r>
    </w:p>
    <w:p w:rsidR="00DF6FFF" w:rsidRDefault="00DF6FFF" w:rsidP="0012464C">
      <w:pPr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Rom. 5:8</w:t>
      </w:r>
      <w:r>
        <w:rPr>
          <w:rFonts w:ascii="Verdana" w:hAnsi="Verdana"/>
          <w:sz w:val="24"/>
          <w:szCs w:val="24"/>
        </w:rPr>
        <w:t xml:space="preserve"> – Jesus loves us and paid our penalty.</w:t>
      </w:r>
    </w:p>
    <w:p w:rsidR="00DF6FFF" w:rsidRDefault="00DF6FFF" w:rsidP="00393D44">
      <w:pPr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Micah 6:8</w:t>
      </w:r>
      <w:r>
        <w:rPr>
          <w:rFonts w:ascii="Verdana" w:hAnsi="Verdana"/>
          <w:sz w:val="24"/>
          <w:szCs w:val="24"/>
        </w:rPr>
        <w:t xml:space="preserve"> – God requires justice and mercy from us. Doing so makes us like Him.</w:t>
      </w:r>
    </w:p>
    <w:p w:rsidR="00DF6FFF" w:rsidRDefault="00DF6FFF" w:rsidP="00393D44">
      <w:pPr>
        <w:spacing w:after="0"/>
        <w:ind w:left="72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Eph. 2:10</w:t>
      </w:r>
      <w:r>
        <w:rPr>
          <w:rFonts w:ascii="Verdana" w:hAnsi="Verdana"/>
          <w:sz w:val="24"/>
          <w:szCs w:val="24"/>
        </w:rPr>
        <w:t xml:space="preserve"> – God planned works for us to do.</w:t>
      </w:r>
    </w:p>
    <w:p w:rsidR="00DF6FFF" w:rsidRDefault="00DF6FFF" w:rsidP="00393D44">
      <w:pPr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Isaiah 64:6</w:t>
      </w:r>
      <w:r>
        <w:rPr>
          <w:rFonts w:ascii="Verdana" w:hAnsi="Verdana"/>
          <w:sz w:val="24"/>
          <w:szCs w:val="24"/>
        </w:rPr>
        <w:t xml:space="preserve"> – God’s standard of goodness is different from ours. He sees our “good” works as dirty rags.</w:t>
      </w:r>
    </w:p>
    <w:p w:rsidR="00A40C05" w:rsidRPr="00E45AE7" w:rsidRDefault="00A40C05" w:rsidP="00A40C0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</w:rPr>
        <w:t xml:space="preserve">The judgment is fair and based on irrefutable evidence. </w:t>
      </w:r>
    </w:p>
    <w:p w:rsidR="00A40C05" w:rsidRPr="0012464C" w:rsidRDefault="00A40C05" w:rsidP="00A40C05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  <w:u w:val="single"/>
        </w:rPr>
        <w:t>What they did with Jesus</w:t>
      </w:r>
      <w:r w:rsidRPr="00E45AE7">
        <w:rPr>
          <w:rFonts w:ascii="Verdana" w:hAnsi="Verdana"/>
          <w:sz w:val="24"/>
          <w:szCs w:val="24"/>
        </w:rPr>
        <w:t xml:space="preserve"> – </w:t>
      </w:r>
      <w:r w:rsidRPr="00E45AE7">
        <w:rPr>
          <w:rFonts w:ascii="Verdana" w:hAnsi="Verdana"/>
          <w:i/>
          <w:sz w:val="24"/>
          <w:szCs w:val="24"/>
        </w:rPr>
        <w:t xml:space="preserve">“Book of </w:t>
      </w:r>
      <w:r w:rsidRPr="00A20F96">
        <w:rPr>
          <w:rFonts w:ascii="Verdana" w:hAnsi="Verdana"/>
          <w:i/>
          <w:noProof/>
          <w:sz w:val="24"/>
          <w:szCs w:val="24"/>
        </w:rPr>
        <w:t>Life</w:t>
      </w:r>
      <w:r w:rsidRPr="00E45AE7">
        <w:rPr>
          <w:rFonts w:ascii="Verdana" w:hAnsi="Verdana"/>
          <w:i/>
          <w:sz w:val="24"/>
          <w:szCs w:val="24"/>
        </w:rPr>
        <w:t>”</w:t>
      </w:r>
    </w:p>
    <w:p w:rsidR="00DF6FFF" w:rsidRPr="00DF6FFF" w:rsidRDefault="00DF6FFF" w:rsidP="00393D44">
      <w:pPr>
        <w:spacing w:after="0"/>
        <w:ind w:left="1260" w:hanging="18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John 1:11-12</w:t>
      </w:r>
      <w:r>
        <w:rPr>
          <w:rStyle w:val="verse"/>
          <w:rFonts w:ascii="Verdana" w:hAnsi="Verdana"/>
          <w:i/>
          <w:sz w:val="24"/>
          <w:szCs w:val="24"/>
        </w:rPr>
        <w:t xml:space="preserve"> </w:t>
      </w:r>
      <w:r w:rsidR="007B5E28">
        <w:rPr>
          <w:rStyle w:val="verse"/>
          <w:rFonts w:ascii="Verdana" w:hAnsi="Verdana"/>
          <w:i/>
          <w:sz w:val="24"/>
          <w:szCs w:val="24"/>
        </w:rPr>
        <w:t>–</w:t>
      </w:r>
      <w:r>
        <w:rPr>
          <w:rStyle w:val="verse"/>
          <w:rFonts w:ascii="Verdana" w:hAnsi="Verdana"/>
          <w:i/>
          <w:sz w:val="24"/>
          <w:szCs w:val="24"/>
        </w:rPr>
        <w:t xml:space="preserve"> </w:t>
      </w:r>
      <w:r w:rsidR="007B5E28">
        <w:rPr>
          <w:rStyle w:val="verse"/>
          <w:rFonts w:ascii="Verdana" w:hAnsi="Verdana"/>
          <w:sz w:val="24"/>
          <w:szCs w:val="24"/>
        </w:rPr>
        <w:t>Most reject Jesus. Those who receive Him become God’s children.</w:t>
      </w:r>
    </w:p>
    <w:p w:rsidR="00121185" w:rsidRDefault="007B5E28" w:rsidP="00393D4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Rev. 22:15</w:t>
      </w:r>
      <w:r>
        <w:rPr>
          <w:rFonts w:ascii="Verdana" w:hAnsi="Verdana"/>
          <w:sz w:val="24"/>
          <w:szCs w:val="24"/>
        </w:rPr>
        <w:t xml:space="preserve"> – Not everyone will get to enter </w:t>
      </w:r>
      <w:r w:rsidR="00F073ED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eaven. God will reject those who are sinners and who have not received forgiveness/cleansing.</w:t>
      </w:r>
    </w:p>
    <w:p w:rsidR="007B5E28" w:rsidRDefault="007B5E28" w:rsidP="00393D44">
      <w:pPr>
        <w:ind w:left="126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Matt. 7:22-23</w:t>
      </w:r>
      <w:r>
        <w:rPr>
          <w:rFonts w:ascii="Verdana" w:hAnsi="Verdana"/>
          <w:sz w:val="24"/>
          <w:szCs w:val="24"/>
        </w:rPr>
        <w:t xml:space="preserve"> – Many who think they should gain entrance into Heaven will not gain entrance.</w:t>
      </w:r>
    </w:p>
    <w:p w:rsidR="007B5E28" w:rsidRDefault="007B5E28" w:rsidP="00393D4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Luke 10:13-15; 12:48</w:t>
      </w:r>
      <w:r>
        <w:rPr>
          <w:rFonts w:ascii="Verdana" w:hAnsi="Verdana"/>
          <w:sz w:val="24"/>
          <w:szCs w:val="24"/>
        </w:rPr>
        <w:t xml:space="preserve"> – The amount of information/opportunities you had will play a role in the level of punishment you receive.</w:t>
      </w:r>
    </w:p>
    <w:p w:rsidR="007B5E28" w:rsidRDefault="007B5E28" w:rsidP="00393D44">
      <w:pPr>
        <w:ind w:left="126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Romans 1:20</w:t>
      </w:r>
      <w:r>
        <w:rPr>
          <w:rFonts w:ascii="Verdana" w:hAnsi="Verdana"/>
          <w:sz w:val="24"/>
          <w:szCs w:val="24"/>
        </w:rPr>
        <w:t xml:space="preserve"> – Even those who have never heard of Jesus are “without excuse.”</w:t>
      </w:r>
    </w:p>
    <w:p w:rsidR="007B5E28" w:rsidRPr="007B5E28" w:rsidRDefault="007B5E28" w:rsidP="00393D44">
      <w:pPr>
        <w:ind w:left="1260" w:hanging="18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lastRenderedPageBreak/>
        <w:t>Matt. 7:13-14</w:t>
      </w:r>
      <w:r>
        <w:rPr>
          <w:rStyle w:val="verse"/>
          <w:rFonts w:ascii="Verdana" w:hAnsi="Verdana"/>
          <w:i/>
          <w:sz w:val="24"/>
          <w:szCs w:val="24"/>
        </w:rPr>
        <w:t xml:space="preserve"> – </w:t>
      </w:r>
      <w:r>
        <w:rPr>
          <w:rStyle w:val="verse"/>
          <w:rFonts w:ascii="Verdana" w:hAnsi="Verdana"/>
          <w:sz w:val="24"/>
          <w:szCs w:val="24"/>
        </w:rPr>
        <w:t>More will enter Hell than will enter Heaven. The road to life is narrow. The road to destruction is wide.</w:t>
      </w:r>
    </w:p>
    <w:p w:rsidR="00A40C05" w:rsidRPr="00FC492F" w:rsidRDefault="00A40C05" w:rsidP="00FC492F">
      <w:pPr>
        <w:pStyle w:val="ListParagraph"/>
        <w:numPr>
          <w:ilvl w:val="0"/>
          <w:numId w:val="3"/>
        </w:numPr>
        <w:spacing w:after="0"/>
        <w:ind w:left="1080"/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  <w:u w:val="single"/>
        </w:rPr>
        <w:t>What they did with others</w:t>
      </w:r>
      <w:r w:rsidRPr="00E45AE7">
        <w:rPr>
          <w:rFonts w:ascii="Verdana" w:hAnsi="Verdana"/>
          <w:sz w:val="24"/>
          <w:szCs w:val="24"/>
        </w:rPr>
        <w:t xml:space="preserve"> – </w:t>
      </w:r>
      <w:r w:rsidRPr="00E45AE7">
        <w:rPr>
          <w:rFonts w:ascii="Verdana" w:hAnsi="Verdana"/>
          <w:i/>
          <w:sz w:val="24"/>
          <w:szCs w:val="24"/>
        </w:rPr>
        <w:t>“according to their deeds”</w:t>
      </w:r>
      <w:r w:rsidR="003A538D" w:rsidRPr="00E45AE7">
        <w:rPr>
          <w:rFonts w:ascii="Verdana" w:hAnsi="Verdana"/>
          <w:i/>
          <w:sz w:val="24"/>
          <w:szCs w:val="24"/>
        </w:rPr>
        <w:t>; (Matt. 25:41-46)</w:t>
      </w:r>
    </w:p>
    <w:p w:rsidR="00FC492F" w:rsidRPr="00FC492F" w:rsidRDefault="00FC492F" w:rsidP="00FC492F">
      <w:pPr>
        <w:spacing w:after="0"/>
        <w:ind w:left="360"/>
        <w:rPr>
          <w:rFonts w:ascii="Verdana" w:hAnsi="Verdana"/>
          <w:sz w:val="24"/>
          <w:szCs w:val="24"/>
        </w:rPr>
      </w:pPr>
    </w:p>
    <w:p w:rsidR="003A538D" w:rsidRDefault="003A538D" w:rsidP="003A538D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E45AE7">
        <w:rPr>
          <w:rFonts w:ascii="Verdana" w:hAnsi="Verdana"/>
          <w:sz w:val="24"/>
          <w:szCs w:val="24"/>
        </w:rPr>
        <w:t>The judgment is final and without mercy (20:14-15)</w:t>
      </w:r>
    </w:p>
    <w:p w:rsidR="00FC492F" w:rsidRDefault="00FC492F" w:rsidP="00393D4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Matt. 13:40-42</w:t>
      </w:r>
      <w:r>
        <w:rPr>
          <w:rFonts w:ascii="Verdana" w:hAnsi="Verdana"/>
          <w:sz w:val="24"/>
          <w:szCs w:val="24"/>
        </w:rPr>
        <w:t xml:space="preserve"> </w:t>
      </w:r>
      <w:r w:rsidR="004849B8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4849B8">
        <w:rPr>
          <w:rFonts w:ascii="Verdana" w:hAnsi="Verdana"/>
          <w:sz w:val="24"/>
          <w:szCs w:val="24"/>
        </w:rPr>
        <w:t>There will be physical suffering in Hell. Jesus spoke of fire there.</w:t>
      </w:r>
    </w:p>
    <w:p w:rsidR="004849B8" w:rsidRDefault="004849B8" w:rsidP="00393D44">
      <w:pPr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Rev. 14:11</w:t>
      </w:r>
      <w:r>
        <w:rPr>
          <w:rFonts w:ascii="Verdana" w:hAnsi="Verdana"/>
          <w:sz w:val="24"/>
          <w:szCs w:val="24"/>
        </w:rPr>
        <w:t xml:space="preserve"> – There will be no sleep or rest in Hell.</w:t>
      </w:r>
    </w:p>
    <w:p w:rsidR="004849B8" w:rsidRDefault="004849B8" w:rsidP="00393D44">
      <w:pPr>
        <w:spacing w:after="0"/>
        <w:ind w:left="900" w:hanging="180"/>
        <w:rPr>
          <w:rFonts w:ascii="Verdana" w:hAnsi="Verdana"/>
          <w:noProof/>
          <w:sz w:val="24"/>
          <w:szCs w:val="24"/>
        </w:rPr>
      </w:pPr>
      <w:r w:rsidRPr="00393D44">
        <w:rPr>
          <w:rFonts w:ascii="Verdana" w:hAnsi="Verdana"/>
          <w:b/>
          <w:i/>
          <w:noProof/>
          <w:sz w:val="24"/>
          <w:szCs w:val="24"/>
        </w:rPr>
        <w:t>Eccl. 3:13; 5:19</w:t>
      </w:r>
      <w:r>
        <w:rPr>
          <w:rFonts w:ascii="Verdana" w:hAnsi="Verdana"/>
          <w:noProof/>
          <w:sz w:val="24"/>
          <w:szCs w:val="24"/>
        </w:rPr>
        <w:t xml:space="preserve"> – Satisfaction in work comes from God. Where God is absent, no emotional needs remain.</w:t>
      </w:r>
    </w:p>
    <w:p w:rsidR="004849B8" w:rsidRDefault="004849B8" w:rsidP="00393D44">
      <w:pPr>
        <w:spacing w:after="0"/>
        <w:ind w:left="900" w:hanging="180"/>
        <w:rPr>
          <w:rFonts w:ascii="Verdana" w:hAnsi="Verdana"/>
          <w:noProof/>
          <w:sz w:val="24"/>
          <w:szCs w:val="24"/>
        </w:rPr>
      </w:pPr>
      <w:r w:rsidRPr="00393D44">
        <w:rPr>
          <w:rFonts w:ascii="Verdana" w:hAnsi="Verdana"/>
          <w:b/>
          <w:i/>
          <w:noProof/>
          <w:sz w:val="24"/>
          <w:szCs w:val="24"/>
        </w:rPr>
        <w:t>Rev. 5:9; 14:3; 15:3</w:t>
      </w:r>
      <w:r>
        <w:rPr>
          <w:rFonts w:ascii="Verdana" w:hAnsi="Verdana"/>
          <w:noProof/>
          <w:sz w:val="24"/>
          <w:szCs w:val="24"/>
        </w:rPr>
        <w:t xml:space="preserve"> – In Heaven, there will be singing. Not in Hell.</w:t>
      </w:r>
    </w:p>
    <w:p w:rsidR="004849B8" w:rsidRDefault="004849B8" w:rsidP="00393D44">
      <w:pPr>
        <w:ind w:left="900" w:hanging="18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Eccl. 1:14</w:t>
      </w:r>
      <w:r>
        <w:rPr>
          <w:rStyle w:val="verse"/>
          <w:rFonts w:ascii="Verdana" w:hAnsi="Verdana"/>
          <w:i/>
          <w:sz w:val="24"/>
          <w:szCs w:val="24"/>
        </w:rPr>
        <w:t xml:space="preserve"> – </w:t>
      </w:r>
      <w:r>
        <w:rPr>
          <w:rStyle w:val="verse"/>
          <w:rFonts w:ascii="Verdana" w:hAnsi="Verdana"/>
          <w:sz w:val="24"/>
          <w:szCs w:val="24"/>
        </w:rPr>
        <w:t>Without God, everything is empty.</w:t>
      </w:r>
    </w:p>
    <w:p w:rsidR="004849B8" w:rsidRDefault="004849B8" w:rsidP="00393D44">
      <w:pPr>
        <w:spacing w:after="0"/>
        <w:ind w:left="900" w:hanging="18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Eccl. 12:1</w:t>
      </w:r>
      <w:r>
        <w:rPr>
          <w:rStyle w:val="verse"/>
          <w:rFonts w:ascii="Verdana" w:hAnsi="Verdana"/>
          <w:sz w:val="24"/>
          <w:szCs w:val="24"/>
        </w:rPr>
        <w:t xml:space="preserve"> – Solomon challenges us to remember God when we are young.</w:t>
      </w:r>
    </w:p>
    <w:p w:rsidR="004849B8" w:rsidRPr="004849B8" w:rsidRDefault="004849B8" w:rsidP="00393D44">
      <w:pPr>
        <w:ind w:left="900" w:hanging="180"/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Eccl. 12:13-14</w:t>
      </w:r>
      <w:r>
        <w:rPr>
          <w:rStyle w:val="verse"/>
          <w:rFonts w:ascii="Verdana" w:hAnsi="Verdana"/>
          <w:sz w:val="24"/>
          <w:szCs w:val="24"/>
        </w:rPr>
        <w:t xml:space="preserve"> – Fear God, and keep His commandments. You will have to give an accounting.</w:t>
      </w:r>
    </w:p>
    <w:p w:rsidR="004849B8" w:rsidRDefault="004849B8" w:rsidP="00393D44">
      <w:pPr>
        <w:ind w:left="900" w:hanging="180"/>
        <w:rPr>
          <w:rFonts w:ascii="Verdana" w:hAnsi="Verdana"/>
          <w:sz w:val="24"/>
          <w:szCs w:val="24"/>
        </w:rPr>
      </w:pPr>
      <w:r w:rsidRPr="00393D44">
        <w:rPr>
          <w:rFonts w:ascii="Verdana" w:hAnsi="Verdana"/>
          <w:b/>
          <w:i/>
          <w:sz w:val="24"/>
          <w:szCs w:val="24"/>
        </w:rPr>
        <w:t>Lam. 3:23</w:t>
      </w:r>
      <w:r>
        <w:rPr>
          <w:rFonts w:ascii="Verdana" w:hAnsi="Verdana"/>
          <w:sz w:val="24"/>
          <w:szCs w:val="24"/>
        </w:rPr>
        <w:t xml:space="preserve"> – God’s mercies are new every morning, but His justice will prevail for those who refuse His mercy.</w:t>
      </w:r>
    </w:p>
    <w:p w:rsidR="004849B8" w:rsidRPr="004849B8" w:rsidRDefault="004849B8" w:rsidP="00AE3813">
      <w:pPr>
        <w:rPr>
          <w:rStyle w:val="verse"/>
          <w:rFonts w:ascii="Verdana" w:hAnsi="Verdana"/>
          <w:b/>
          <w:sz w:val="24"/>
          <w:szCs w:val="24"/>
        </w:rPr>
      </w:pPr>
      <w:r>
        <w:rPr>
          <w:rStyle w:val="verse"/>
          <w:rFonts w:ascii="Verdana" w:hAnsi="Verdana"/>
          <w:b/>
          <w:sz w:val="24"/>
          <w:szCs w:val="24"/>
        </w:rPr>
        <w:t>Conclusion</w:t>
      </w:r>
    </w:p>
    <w:p w:rsidR="004849B8" w:rsidRDefault="004849B8" w:rsidP="00AE3813">
      <w:pPr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2 Cor. 5:20-21</w:t>
      </w:r>
      <w:r>
        <w:rPr>
          <w:rStyle w:val="verse"/>
          <w:rFonts w:ascii="Verdana" w:hAnsi="Verdana"/>
          <w:sz w:val="24"/>
          <w:szCs w:val="24"/>
        </w:rPr>
        <w:t xml:space="preserve"> – Be an ambassador for Christ to help others escape Hell.</w:t>
      </w:r>
    </w:p>
    <w:p w:rsidR="004849B8" w:rsidRPr="004849B8" w:rsidRDefault="004849B8" w:rsidP="00AE3813">
      <w:pPr>
        <w:rPr>
          <w:rStyle w:val="verse"/>
          <w:rFonts w:ascii="Verdana" w:hAnsi="Verdana"/>
          <w:sz w:val="24"/>
          <w:szCs w:val="24"/>
        </w:rPr>
      </w:pPr>
      <w:r w:rsidRPr="00393D44">
        <w:rPr>
          <w:rStyle w:val="verse"/>
          <w:rFonts w:ascii="Verdana" w:hAnsi="Verdana"/>
          <w:b/>
          <w:i/>
          <w:sz w:val="24"/>
          <w:szCs w:val="24"/>
        </w:rPr>
        <w:t>2 Cor. 6:2</w:t>
      </w:r>
      <w:r>
        <w:rPr>
          <w:rStyle w:val="verse"/>
          <w:rFonts w:ascii="Verdana" w:hAnsi="Verdana"/>
          <w:sz w:val="24"/>
          <w:szCs w:val="24"/>
        </w:rPr>
        <w:t xml:space="preserve"> – Today is the day to get saved.</w:t>
      </w:r>
    </w:p>
    <w:sectPr w:rsidR="004849B8" w:rsidRPr="004849B8" w:rsidSect="00461FF7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3A6" w:rsidRDefault="002953A6" w:rsidP="00E06F3D">
      <w:pPr>
        <w:spacing w:after="0" w:line="240" w:lineRule="auto"/>
      </w:pPr>
      <w:r>
        <w:separator/>
      </w:r>
    </w:p>
  </w:endnote>
  <w:endnote w:type="continuationSeparator" w:id="0">
    <w:p w:rsidR="002953A6" w:rsidRDefault="002953A6" w:rsidP="00E0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chitect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3A6" w:rsidRDefault="002953A6" w:rsidP="00E06F3D">
      <w:pPr>
        <w:spacing w:after="0" w:line="240" w:lineRule="auto"/>
      </w:pPr>
      <w:r>
        <w:separator/>
      </w:r>
    </w:p>
  </w:footnote>
  <w:footnote w:type="continuationSeparator" w:id="0">
    <w:p w:rsidR="002953A6" w:rsidRDefault="002953A6" w:rsidP="00E0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BA"/>
    <w:multiLevelType w:val="hybridMultilevel"/>
    <w:tmpl w:val="57D8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47DF1"/>
    <w:multiLevelType w:val="hybridMultilevel"/>
    <w:tmpl w:val="307C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60ADD"/>
    <w:multiLevelType w:val="hybridMultilevel"/>
    <w:tmpl w:val="1870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AztzQyMLUwszQ1MTBQ0lEKTi0uzszPAykwrQUA9a/FnSwAAAA="/>
  </w:docVars>
  <w:rsids>
    <w:rsidRoot w:val="00230BF2"/>
    <w:rsid w:val="00065E02"/>
    <w:rsid w:val="000A63D8"/>
    <w:rsid w:val="000E6119"/>
    <w:rsid w:val="000F38B8"/>
    <w:rsid w:val="00121185"/>
    <w:rsid w:val="0012464C"/>
    <w:rsid w:val="00174B7E"/>
    <w:rsid w:val="001A4189"/>
    <w:rsid w:val="00227AD3"/>
    <w:rsid w:val="00230BF2"/>
    <w:rsid w:val="002328F4"/>
    <w:rsid w:val="00253B95"/>
    <w:rsid w:val="0026659C"/>
    <w:rsid w:val="002953A6"/>
    <w:rsid w:val="002C6778"/>
    <w:rsid w:val="002E731A"/>
    <w:rsid w:val="002F7125"/>
    <w:rsid w:val="00337EB5"/>
    <w:rsid w:val="003758FC"/>
    <w:rsid w:val="00386851"/>
    <w:rsid w:val="00386BFD"/>
    <w:rsid w:val="00393D44"/>
    <w:rsid w:val="003A3EA5"/>
    <w:rsid w:val="003A538D"/>
    <w:rsid w:val="003A7B18"/>
    <w:rsid w:val="003F6E1D"/>
    <w:rsid w:val="00402A44"/>
    <w:rsid w:val="004048BF"/>
    <w:rsid w:val="00412A71"/>
    <w:rsid w:val="00461FF7"/>
    <w:rsid w:val="004849B8"/>
    <w:rsid w:val="004C1AC0"/>
    <w:rsid w:val="004C4C50"/>
    <w:rsid w:val="004E7526"/>
    <w:rsid w:val="00541651"/>
    <w:rsid w:val="005965AB"/>
    <w:rsid w:val="005C40D0"/>
    <w:rsid w:val="005F2771"/>
    <w:rsid w:val="005F78A3"/>
    <w:rsid w:val="00615DF3"/>
    <w:rsid w:val="00640F78"/>
    <w:rsid w:val="00696A5C"/>
    <w:rsid w:val="006B7B87"/>
    <w:rsid w:val="006E15AB"/>
    <w:rsid w:val="00713044"/>
    <w:rsid w:val="00720200"/>
    <w:rsid w:val="007306D7"/>
    <w:rsid w:val="0073261A"/>
    <w:rsid w:val="00740270"/>
    <w:rsid w:val="00750754"/>
    <w:rsid w:val="007534E2"/>
    <w:rsid w:val="007B5E28"/>
    <w:rsid w:val="00824744"/>
    <w:rsid w:val="00831867"/>
    <w:rsid w:val="008639B6"/>
    <w:rsid w:val="00863B25"/>
    <w:rsid w:val="00881098"/>
    <w:rsid w:val="008A01B8"/>
    <w:rsid w:val="008C07D7"/>
    <w:rsid w:val="008E658E"/>
    <w:rsid w:val="009022EF"/>
    <w:rsid w:val="00910F41"/>
    <w:rsid w:val="009234EB"/>
    <w:rsid w:val="009501F4"/>
    <w:rsid w:val="00976E70"/>
    <w:rsid w:val="009810A4"/>
    <w:rsid w:val="00986C76"/>
    <w:rsid w:val="009A41DC"/>
    <w:rsid w:val="00A20F96"/>
    <w:rsid w:val="00A258C4"/>
    <w:rsid w:val="00A40C05"/>
    <w:rsid w:val="00A51F63"/>
    <w:rsid w:val="00A53C00"/>
    <w:rsid w:val="00A60E6E"/>
    <w:rsid w:val="00AC7ABB"/>
    <w:rsid w:val="00AE21F7"/>
    <w:rsid w:val="00AE3813"/>
    <w:rsid w:val="00BE4DBB"/>
    <w:rsid w:val="00C14106"/>
    <w:rsid w:val="00C208A0"/>
    <w:rsid w:val="00C2094F"/>
    <w:rsid w:val="00C705FC"/>
    <w:rsid w:val="00CB3753"/>
    <w:rsid w:val="00CC68F3"/>
    <w:rsid w:val="00CF2C96"/>
    <w:rsid w:val="00D22FB2"/>
    <w:rsid w:val="00D23204"/>
    <w:rsid w:val="00D53E29"/>
    <w:rsid w:val="00D54E2C"/>
    <w:rsid w:val="00D67FD8"/>
    <w:rsid w:val="00D744BD"/>
    <w:rsid w:val="00D94418"/>
    <w:rsid w:val="00DA41C4"/>
    <w:rsid w:val="00DA758C"/>
    <w:rsid w:val="00DD365A"/>
    <w:rsid w:val="00DF6FFF"/>
    <w:rsid w:val="00E00128"/>
    <w:rsid w:val="00E0203B"/>
    <w:rsid w:val="00E036CD"/>
    <w:rsid w:val="00E06F3D"/>
    <w:rsid w:val="00E30B8D"/>
    <w:rsid w:val="00E45AE7"/>
    <w:rsid w:val="00E532D0"/>
    <w:rsid w:val="00E87148"/>
    <w:rsid w:val="00F073ED"/>
    <w:rsid w:val="00F152FB"/>
    <w:rsid w:val="00F21DA7"/>
    <w:rsid w:val="00F6212A"/>
    <w:rsid w:val="00F73D70"/>
    <w:rsid w:val="00F76878"/>
    <w:rsid w:val="00FC492F"/>
    <w:rsid w:val="00FF4455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F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06F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6F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6F3D"/>
    <w:rPr>
      <w:vertAlign w:val="superscript"/>
    </w:rPr>
  </w:style>
  <w:style w:type="character" w:customStyle="1" w:styleId="verse">
    <w:name w:val="verse"/>
    <w:basedOn w:val="DefaultParagraphFont"/>
    <w:rsid w:val="009810A4"/>
  </w:style>
  <w:style w:type="character" w:styleId="Strong">
    <w:name w:val="Strong"/>
    <w:basedOn w:val="DefaultParagraphFont"/>
    <w:uiPriority w:val="22"/>
    <w:qFormat/>
    <w:rsid w:val="00253B95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AC7ABB"/>
    <w:pPr>
      <w:spacing w:after="0" w:line="240" w:lineRule="auto"/>
    </w:pPr>
    <w:rPr>
      <w:rFonts w:ascii="Architect" w:eastAsia="Times New Roman" w:hAnsi="Architect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C7ABB"/>
    <w:rPr>
      <w:rFonts w:ascii="Architect" w:eastAsia="Times New Roman" w:hAnsi="Architect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1C676-0CE4-4759-8080-7E890809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7</cp:revision>
  <dcterms:created xsi:type="dcterms:W3CDTF">2017-10-25T11:49:00Z</dcterms:created>
  <dcterms:modified xsi:type="dcterms:W3CDTF">2018-01-08T13:41:00Z</dcterms:modified>
</cp:coreProperties>
</file>